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938463" cy="46441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464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76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76" w:lineRule="auto"/>
        <w:rPr>
          <w:rFonts w:ascii="Merriweather" w:cs="Merriweather" w:eastAsia="Merriweather" w:hAnsi="Merriweather"/>
          <w:b w:val="1"/>
          <w:color w:val="f7884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78841"/>
          <w:rtl w:val="0"/>
        </w:rPr>
        <w:t xml:space="preserve">Huron Heat Female Hockey Association</w:t>
      </w:r>
    </w:p>
    <w:p w:rsidR="00000000" w:rsidDel="00000000" w:rsidP="00000000" w:rsidRDefault="00000000" w:rsidRPr="00000000" w14:paraId="00000004">
      <w:pPr>
        <w:widowControl w:val="1"/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PO Box 1651</w:t>
      </w:r>
    </w:p>
    <w:p w:rsidR="00000000" w:rsidDel="00000000" w:rsidP="00000000" w:rsidRDefault="00000000" w:rsidRPr="00000000" w14:paraId="00000005">
      <w:pPr>
        <w:widowControl w:val="1"/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Clinton, ON</w:t>
      </w:r>
    </w:p>
    <w:p w:rsidR="00000000" w:rsidDel="00000000" w:rsidP="00000000" w:rsidRDefault="00000000" w:rsidRPr="00000000" w14:paraId="00000006">
      <w:pPr>
        <w:widowControl w:val="1"/>
        <w:spacing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N0M 1L0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May 20,,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whom it may concern: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Huron Heat Female Hockey Association ("HHFHA") provides an opportunity for minor aged females in the Huron County area to play hockey. The HHFHA is a nonprofit association that is governed by the Ontario Women's Hockey Association ("OWHA"). The OWHA requires as part of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its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screening policy, that each person who volunteers to be a member of the HHFHA bench staff has to complete a Criminal Record check that includes the Vulnerable Sector check.  Bench staff with the Huron Heat work with the girls on the ice, on the bench and in the dressing rooms.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accept this letter on behalf of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YOUR NAME HERE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for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your office to perform the police vulnerable sector check.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YOUR NAME HERE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 chosen to be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the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BENCH STAFF POSITION HERE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 ou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 girls hockey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team.  This role will include off-ice interaction with approximately 18 players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other coaches,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officials</w:t>
      </w: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parents. This will allow the volunteers for the Huron Heat Female Hockey Association to comply with the screening policy of the OWHA.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you have any questions, please contact Shane Taylor at shanetaylor@tcc.on.ca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233081" cy="1234281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081" cy="1234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 Play   -   Fun   -   Good Citizenship   -   Integrity   -   Honesty   -   Equity</w:t>
      </w:r>
    </w:p>
    <w:sectPr>
      <w:pgSz w:h="15840" w:w="12240" w:orient="portrait"/>
      <w:pgMar w:bottom="144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CA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basedOn w:val="Standard"/>
    <w:next w:val="Textbody"/>
    <w:uiPriority w:val="9"/>
    <w:qFormat w:val="1"/>
    <w:pPr>
      <w:keepNext w:val="1"/>
      <w:keepLines w:val="1"/>
      <w:spacing w:after="120" w:before="480" w:line="240" w:lineRule="auto"/>
      <w:outlineLvl w:val="0"/>
    </w:pPr>
    <w:rPr>
      <w:b w:val="1"/>
      <w:sz w:val="48"/>
      <w:szCs w:val="48"/>
    </w:rPr>
  </w:style>
  <w:style w:type="paragraph" w:styleId="Heading2">
    <w:name w:val="heading 2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80" w:before="360" w:line="240" w:lineRule="auto"/>
      <w:outlineLvl w:val="1"/>
    </w:pPr>
    <w:rPr>
      <w:b w:val="1"/>
      <w:sz w:val="36"/>
      <w:szCs w:val="36"/>
    </w:rPr>
  </w:style>
  <w:style w:type="paragraph" w:styleId="Heading3">
    <w:name w:val="heading 3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80" w:before="280" w:line="240" w:lineRule="auto"/>
      <w:outlineLvl w:val="2"/>
    </w:pPr>
    <w:rPr>
      <w:b w:val="1"/>
      <w:sz w:val="28"/>
      <w:szCs w:val="28"/>
    </w:rPr>
  </w:style>
  <w:style w:type="paragraph" w:styleId="Heading4">
    <w:name w:val="heading 4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40" w:line="240" w:lineRule="auto"/>
      <w:outlineLvl w:val="3"/>
    </w:pPr>
    <w:rPr>
      <w:b w:val="1"/>
      <w:sz w:val="24"/>
      <w:szCs w:val="24"/>
    </w:rPr>
  </w:style>
  <w:style w:type="paragraph" w:styleId="Heading5">
    <w:name w:val="heading 5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20" w:line="240" w:lineRule="auto"/>
      <w:outlineLvl w:val="4"/>
    </w:pPr>
    <w:rPr>
      <w:b w:val="1"/>
    </w:rPr>
  </w:style>
  <w:style w:type="paragraph" w:styleId="Heading6">
    <w:name w:val="heading 6"/>
    <w:basedOn w:val="Standard"/>
    <w:next w:val="Textbody"/>
    <w:uiPriority w:val="9"/>
    <w:semiHidden w:val="1"/>
    <w:unhideWhenUsed w:val="1"/>
    <w:qFormat w:val="1"/>
    <w:pPr>
      <w:keepNext w:val="1"/>
      <w:keepLines w:val="1"/>
      <w:spacing w:after="40" w:before="200" w:line="240" w:lineRule="auto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tandard" w:customStyle="1">
    <w:name w:val="Standard"/>
    <w:pPr>
      <w:widowControl w:val="1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eastAsia="Microsoft YaHei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ex" w:customStyle="1">
    <w:name w:val="Index"/>
    <w:basedOn w:val="Standard"/>
    <w:pPr>
      <w:suppressLineNumbers w:val="1"/>
    </w:pPr>
  </w:style>
  <w:style w:type="paragraph" w:styleId="Title">
    <w:name w:val="Title"/>
    <w:basedOn w:val="Standard"/>
    <w:next w:val="Subtitle"/>
    <w:uiPriority w:val="10"/>
    <w:qFormat w:val="1"/>
    <w:pPr>
      <w:keepNext w:val="1"/>
      <w:keepLines w:val="1"/>
      <w:spacing w:after="120" w:before="480" w:line="240" w:lineRule="auto"/>
    </w:pPr>
    <w:rPr>
      <w:b w:val="1"/>
      <w:bCs w:val="1"/>
      <w:sz w:val="72"/>
      <w:szCs w:val="72"/>
    </w:rPr>
  </w:style>
  <w:style w:type="paragraph" w:styleId="Subtitle">
    <w:name w:val="Subtitle"/>
    <w:basedOn w:val="Standard"/>
    <w:next w:val="Textbody"/>
    <w:uiPriority w:val="11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QFGoe+2Oc9gCGrvYbO4RUA+lg==">CgMxLjAyCGguZ2pkZ3hzOAByITFRVEFDRHRXQXJQU1BtZHctdHRKNlIzYWhkUnVnUlJYLQ==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2023-08-15T13:35:00Z</dcterms:created>
  <dc:creator>Burns, Dave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0.0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